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C53128">
        <w:rPr>
          <w:sz w:val="24"/>
          <w:szCs w:val="24"/>
        </w:rPr>
        <w:t xml:space="preserve"> Helsińska Fundacja Praw Człowieka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C53128">
        <w:rPr>
          <w:sz w:val="24"/>
          <w:szCs w:val="24"/>
        </w:rPr>
        <w:t>ul. Zgoda 11, 00-018 Warszawa</w:t>
      </w:r>
    </w:p>
    <w:p w:rsidR="007355E2" w:rsidRPr="003F7A9E" w:rsidRDefault="007355E2" w:rsidP="007355E2">
      <w:pPr>
        <w:pStyle w:val="Akapitzlist"/>
        <w:ind w:left="318"/>
        <w:rPr>
          <w:sz w:val="24"/>
          <w:szCs w:val="24"/>
        </w:rPr>
      </w:pPr>
      <w:r w:rsidRPr="003F7A9E">
        <w:rPr>
          <w:sz w:val="24"/>
          <w:szCs w:val="24"/>
        </w:rPr>
        <w:t>E-mail:</w:t>
      </w:r>
      <w:r w:rsidR="00567DF9" w:rsidRPr="003F7A9E">
        <w:rPr>
          <w:sz w:val="24"/>
          <w:szCs w:val="24"/>
        </w:rPr>
        <w:t xml:space="preserve"> </w:t>
      </w:r>
      <w:hyperlink r:id="rId8" w:history="1">
        <w:r w:rsidR="00C53128" w:rsidRPr="003F7A9E">
          <w:rPr>
            <w:rStyle w:val="Hipercze"/>
            <w:sz w:val="24"/>
            <w:szCs w:val="24"/>
          </w:rPr>
          <w:t>a.mikulska@hfhr.org.pl</w:t>
        </w:r>
      </w:hyperlink>
      <w:r w:rsidR="00C53128" w:rsidRPr="003F7A9E">
        <w:rPr>
          <w:sz w:val="24"/>
          <w:szCs w:val="24"/>
        </w:rPr>
        <w:t xml:space="preserve"> </w:t>
      </w:r>
      <w:r w:rsidR="00567DF9" w:rsidRPr="003F7A9E">
        <w:rPr>
          <w:sz w:val="24"/>
          <w:szCs w:val="24"/>
        </w:rPr>
        <w:t>, t</w:t>
      </w:r>
      <w:r w:rsidRPr="003F7A9E">
        <w:rPr>
          <w:sz w:val="24"/>
          <w:szCs w:val="24"/>
        </w:rPr>
        <w:t>el.</w:t>
      </w:r>
      <w:r w:rsidR="00567DF9" w:rsidRPr="003F7A9E">
        <w:rPr>
          <w:sz w:val="24"/>
          <w:szCs w:val="24"/>
        </w:rPr>
        <w:t xml:space="preserve">: </w:t>
      </w:r>
      <w:r w:rsidR="00C53128" w:rsidRPr="003F7A9E">
        <w:rPr>
          <w:sz w:val="24"/>
          <w:szCs w:val="24"/>
        </w:rPr>
        <w:t>602 254 656</w:t>
      </w:r>
    </w:p>
    <w:p w:rsidR="007355E2" w:rsidRPr="003F7A9E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C53128">
        <w:rPr>
          <w:sz w:val="24"/>
          <w:szCs w:val="24"/>
        </w:rPr>
        <w:t xml:space="preserve"> </w:t>
      </w:r>
      <w:r w:rsidR="00C53128" w:rsidRPr="0069464A">
        <w:rPr>
          <w:sz w:val="24"/>
          <w:szCs w:val="24"/>
        </w:rPr>
        <w:t>zamówieni</w:t>
      </w:r>
      <w:r w:rsidR="003F7A9E">
        <w:rPr>
          <w:sz w:val="24"/>
          <w:szCs w:val="24"/>
        </w:rPr>
        <w:t>e</w:t>
      </w:r>
      <w:r w:rsidR="00C53128" w:rsidRPr="0069464A">
        <w:rPr>
          <w:sz w:val="24"/>
          <w:szCs w:val="24"/>
        </w:rPr>
        <w:t xml:space="preserve"> </w:t>
      </w:r>
      <w:r w:rsidR="00C53128">
        <w:rPr>
          <w:sz w:val="24"/>
          <w:szCs w:val="24"/>
        </w:rPr>
        <w:t xml:space="preserve">nr 3 „Druk broszur informacyjnych dla cudzoziemców”, </w:t>
      </w:r>
      <w:r w:rsidR="00C53128" w:rsidRPr="008C74A0">
        <w:rPr>
          <w:sz w:val="24"/>
          <w:szCs w:val="24"/>
        </w:rPr>
        <w:t>z dnia 07.10.2016 roku</w:t>
      </w:r>
    </w:p>
    <w:p w:rsidR="00C53128" w:rsidRDefault="00C53128" w:rsidP="00A2067F">
      <w:pPr>
        <w:tabs>
          <w:tab w:val="left" w:pos="3400"/>
        </w:tabs>
        <w:ind w:left="0"/>
        <w:rPr>
          <w:sz w:val="24"/>
          <w:szCs w:val="24"/>
        </w:rPr>
      </w:pP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C53128" w:rsidRDefault="00C53128" w:rsidP="00C53128">
      <w:pPr>
        <w:ind w:left="0"/>
        <w:rPr>
          <w:rFonts w:cstheme="minorHAnsi"/>
          <w:sz w:val="28"/>
          <w:szCs w:val="28"/>
        </w:rPr>
      </w:pPr>
    </w:p>
    <w:p w:rsidR="00C53128" w:rsidRPr="00015BF0" w:rsidRDefault="00C53128" w:rsidP="00C53128">
      <w:pPr>
        <w:ind w:left="0"/>
        <w:rPr>
          <w:rFonts w:cstheme="minorHAnsi"/>
          <w:b/>
          <w:sz w:val="24"/>
          <w:szCs w:val="24"/>
        </w:rPr>
      </w:pPr>
      <w:r w:rsidRPr="00015BF0">
        <w:rPr>
          <w:rFonts w:cstheme="minorHAnsi"/>
          <w:b/>
          <w:sz w:val="24"/>
          <w:szCs w:val="24"/>
        </w:rPr>
        <w:t xml:space="preserve">Przedmiotem zamówienia jest druk broszur informacyjnych dla cudzoziemców w języku polskim i językach obcych (angielskim, rosyjskim, ukraińskim) oraz dostarczenie ich do siedziby Helsińskiej Fundacji Praw Człowieka (wraz z wniesieniem do wskazanego pomieszczenia). </w:t>
      </w:r>
    </w:p>
    <w:p w:rsidR="00C53128" w:rsidRPr="00C53128" w:rsidRDefault="00C53128" w:rsidP="00C53128">
      <w:pPr>
        <w:ind w:left="0"/>
        <w:rPr>
          <w:rFonts w:cstheme="minorHAnsi"/>
          <w:sz w:val="24"/>
          <w:szCs w:val="24"/>
        </w:rPr>
      </w:pPr>
    </w:p>
    <w:p w:rsidR="00C53128" w:rsidRPr="00C53128" w:rsidRDefault="00C53128" w:rsidP="00C53128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53128">
        <w:rPr>
          <w:rFonts w:cstheme="minorHAnsi"/>
          <w:sz w:val="24"/>
          <w:szCs w:val="24"/>
        </w:rPr>
        <w:t>Broszura nr 1 „Łączenie rodzin cudzoziemców. Prawo i praktyka”. Nakład łączny 1700 sztuk, z czego poszczególne wersje językowe wyniosą: polska 200 sztuk, ukraińska 500 sztuk, rosyjska 500 sztuk, angielska 500 sztuk. Objętość ok 40 stron. Termin realizacji – październik/listopad 2016 roku.</w:t>
      </w:r>
    </w:p>
    <w:p w:rsidR="00C53128" w:rsidRPr="00C53128" w:rsidRDefault="00C53128" w:rsidP="00C53128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C53128">
        <w:rPr>
          <w:rFonts w:cstheme="minorHAnsi"/>
          <w:sz w:val="24"/>
          <w:szCs w:val="24"/>
        </w:rPr>
        <w:t>Broszura nr 2 dotycząca praw cudzoziemców. Nakład łączny 1800 sztuk, z czego poszczególne wersje językowe wyniosą: polska 100 sztuk, ukraińska 700 sztuk, rosyjska 500 sztuk, angielska 500 sztuk. Objętość ok 25 stron. Termin realizacji – styczeń/luty 2017 roku.</w:t>
      </w:r>
    </w:p>
    <w:p w:rsidR="00C53128" w:rsidRPr="00C53128" w:rsidRDefault="00C53128" w:rsidP="00C53128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53128">
        <w:rPr>
          <w:rFonts w:cstheme="minorHAnsi"/>
          <w:sz w:val="24"/>
          <w:szCs w:val="24"/>
        </w:rPr>
        <w:t>Broszura nr 3 dotycząca pracy. Nakład łączny 6200 sztuk, z czego poszczególne wersje językowe wyniosą: polska 200 sztuk, ukraińska 2000 sztuk, rosyjska 2000 sztuk, angielska 2000 sztuk. Objętość ok 60 stron. Termin realizacji –kwiecień/maj 2017 roku.</w:t>
      </w:r>
    </w:p>
    <w:p w:rsidR="00C53128" w:rsidRPr="00C53128" w:rsidRDefault="00C53128" w:rsidP="00C53128">
      <w:pPr>
        <w:rPr>
          <w:rFonts w:cstheme="minorHAnsi"/>
          <w:sz w:val="24"/>
          <w:szCs w:val="24"/>
        </w:rPr>
      </w:pPr>
    </w:p>
    <w:p w:rsidR="00C53128" w:rsidRPr="00C53128" w:rsidRDefault="00C53128" w:rsidP="00C53128">
      <w:pPr>
        <w:ind w:left="0"/>
        <w:rPr>
          <w:rFonts w:cstheme="minorHAnsi"/>
          <w:sz w:val="24"/>
          <w:szCs w:val="24"/>
        </w:rPr>
      </w:pPr>
      <w:r w:rsidRPr="00C53128">
        <w:rPr>
          <w:rFonts w:cstheme="minorHAnsi"/>
          <w:sz w:val="24"/>
          <w:szCs w:val="24"/>
        </w:rPr>
        <w:t>Specyfikacje techniczne dla wszystkich broszur:</w:t>
      </w:r>
    </w:p>
    <w:p w:rsidR="00C53128" w:rsidRPr="00C53128" w:rsidRDefault="00C53128" w:rsidP="00C53128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C53128">
        <w:rPr>
          <w:rFonts w:asciiTheme="minorHAnsi" w:hAnsiTheme="minorHAnsi" w:cstheme="minorHAnsi"/>
        </w:rPr>
        <w:t>- Format: B5 (162x235 mm),</w:t>
      </w:r>
    </w:p>
    <w:p w:rsidR="00C53128" w:rsidRPr="00C53128" w:rsidRDefault="00C53128" w:rsidP="00C53128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C53128">
        <w:rPr>
          <w:rFonts w:asciiTheme="minorHAnsi" w:hAnsiTheme="minorHAnsi" w:cstheme="minorHAnsi"/>
        </w:rPr>
        <w:t>- Papier w bloku: kreda 115g,</w:t>
      </w:r>
    </w:p>
    <w:p w:rsidR="00C53128" w:rsidRPr="00C53128" w:rsidRDefault="00C53128" w:rsidP="00C53128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C53128">
        <w:rPr>
          <w:rFonts w:asciiTheme="minorHAnsi" w:hAnsiTheme="minorHAnsi" w:cstheme="minorHAnsi"/>
        </w:rPr>
        <w:t>- Papier na okładce: kreda mat 250g,</w:t>
      </w:r>
    </w:p>
    <w:p w:rsidR="00C53128" w:rsidRPr="00C53128" w:rsidRDefault="00C53128" w:rsidP="00C53128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C53128">
        <w:rPr>
          <w:rFonts w:asciiTheme="minorHAnsi" w:hAnsiTheme="minorHAnsi" w:cstheme="minorHAnsi"/>
        </w:rPr>
        <w:t>- Uszlachetnianie: folia mat/błysk na zewnętrznej stronie okładki.</w:t>
      </w:r>
    </w:p>
    <w:p w:rsidR="00C53128" w:rsidRPr="00C53128" w:rsidRDefault="00C53128" w:rsidP="00C53128">
      <w:pPr>
        <w:pStyle w:val="Bezodstpw"/>
        <w:spacing w:before="0" w:beforeAutospacing="0" w:after="0" w:afterAutospacing="0"/>
        <w:rPr>
          <w:rFonts w:asciiTheme="minorHAnsi" w:hAnsiTheme="minorHAnsi" w:cstheme="minorHAnsi"/>
        </w:rPr>
      </w:pPr>
      <w:r w:rsidRPr="00C53128">
        <w:rPr>
          <w:rFonts w:asciiTheme="minorHAnsi" w:hAnsiTheme="minorHAnsi" w:cstheme="minorHAnsi"/>
        </w:rPr>
        <w:t>- Oprawa zeszytowa szyta drutem na dwie zszywki lub klejona.</w:t>
      </w:r>
    </w:p>
    <w:p w:rsidR="00C53128" w:rsidRPr="00C53128" w:rsidRDefault="002D7035" w:rsidP="00C53128">
      <w:pPr>
        <w:pStyle w:val="Nagwek1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- Kolorystyka druku: 4</w:t>
      </w:r>
      <w:r w:rsidR="00C53128" w:rsidRPr="00C53128">
        <w:rPr>
          <w:rFonts w:asciiTheme="minorHAnsi" w:hAnsiTheme="minorHAnsi" w:cstheme="minorHAnsi"/>
          <w:b w:val="0"/>
          <w:sz w:val="24"/>
          <w:szCs w:val="24"/>
        </w:rPr>
        <w:t xml:space="preserve">  na okładce,</w:t>
      </w:r>
    </w:p>
    <w:p w:rsidR="00C53128" w:rsidRPr="00C53128" w:rsidRDefault="00C53128" w:rsidP="00C53128">
      <w:pPr>
        <w:pStyle w:val="Nagwek1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531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Kolorystyka bloku: </w:t>
      </w:r>
    </w:p>
    <w:p w:rsidR="00C53128" w:rsidRPr="00C53128" w:rsidRDefault="00C53128" w:rsidP="00C53128">
      <w:pPr>
        <w:pStyle w:val="Nagwek1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531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- wariant A: czarno-białe</w:t>
      </w:r>
    </w:p>
    <w:p w:rsidR="00C53128" w:rsidRPr="00C53128" w:rsidRDefault="00C53128" w:rsidP="00C53128">
      <w:pPr>
        <w:rPr>
          <w:b/>
          <w:bCs/>
          <w:sz w:val="24"/>
          <w:szCs w:val="24"/>
        </w:rPr>
      </w:pPr>
      <w:r w:rsidRPr="00C53128">
        <w:rPr>
          <w:sz w:val="24"/>
          <w:szCs w:val="24"/>
        </w:rPr>
        <w:t xml:space="preserve">                             - w</w:t>
      </w:r>
      <w:r>
        <w:rPr>
          <w:sz w:val="24"/>
          <w:szCs w:val="24"/>
        </w:rPr>
        <w:t xml:space="preserve">ariant B: </w:t>
      </w:r>
      <w:r w:rsidR="002D7035">
        <w:rPr>
          <w:sz w:val="24"/>
          <w:szCs w:val="24"/>
        </w:rPr>
        <w:t>kolor 4</w:t>
      </w:r>
      <w:bookmarkStart w:id="0" w:name="_GoBack"/>
      <w:bookmarkEnd w:id="0"/>
    </w:p>
    <w:p w:rsidR="00C53128" w:rsidRPr="00C53128" w:rsidRDefault="00C53128" w:rsidP="00C53128">
      <w:pPr>
        <w:ind w:left="0"/>
        <w:rPr>
          <w:rFonts w:cstheme="minorHAnsi"/>
          <w:b/>
          <w:bCs/>
          <w:sz w:val="24"/>
          <w:szCs w:val="24"/>
        </w:rPr>
      </w:pPr>
      <w:r w:rsidRPr="00C53128">
        <w:rPr>
          <w:rFonts w:cstheme="minorHAnsi"/>
          <w:sz w:val="24"/>
          <w:szCs w:val="24"/>
        </w:rPr>
        <w:t>Broszury będą posiadać nr ISBN.</w:t>
      </w:r>
    </w:p>
    <w:p w:rsidR="00C53128" w:rsidRDefault="00C53128" w:rsidP="001F2CC0">
      <w:pPr>
        <w:pStyle w:val="Akapitzlist"/>
        <w:ind w:left="0"/>
        <w:jc w:val="both"/>
        <w:rPr>
          <w:sz w:val="24"/>
          <w:szCs w:val="24"/>
        </w:rPr>
      </w:pP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C53128" w:rsidRDefault="00C53128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:rsidR="00C53128" w:rsidRDefault="00C53128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C53128" w:rsidRDefault="00C53128" w:rsidP="00C53128">
      <w:pPr>
        <w:tabs>
          <w:tab w:val="num" w:pos="851"/>
          <w:tab w:val="left" w:pos="3400"/>
        </w:tabs>
        <w:ind w:left="0"/>
        <w:rPr>
          <w:rFonts w:cstheme="minorHAnsi"/>
          <w:sz w:val="24"/>
          <w:szCs w:val="24"/>
        </w:rPr>
      </w:pPr>
      <w:r w:rsidRPr="00C53128">
        <w:rPr>
          <w:rFonts w:cstheme="minorHAnsi"/>
          <w:b/>
          <w:sz w:val="24"/>
          <w:szCs w:val="24"/>
        </w:rPr>
        <w:t>Broszura nr 1</w:t>
      </w:r>
      <w:r>
        <w:rPr>
          <w:rFonts w:cstheme="minorHAnsi"/>
          <w:sz w:val="24"/>
          <w:szCs w:val="24"/>
        </w:rPr>
        <w:t>, n</w:t>
      </w:r>
      <w:r w:rsidRPr="00C53128">
        <w:rPr>
          <w:rFonts w:cstheme="minorHAnsi"/>
          <w:sz w:val="24"/>
          <w:szCs w:val="24"/>
        </w:rPr>
        <w:t xml:space="preserve">akład łączny </w:t>
      </w:r>
      <w:r>
        <w:rPr>
          <w:rFonts w:cstheme="minorHAnsi"/>
          <w:sz w:val="24"/>
          <w:szCs w:val="24"/>
        </w:rPr>
        <w:t>1700 sztuk (</w:t>
      </w:r>
      <w:r w:rsidRPr="00C53128">
        <w:rPr>
          <w:rFonts w:cstheme="minorHAnsi"/>
          <w:sz w:val="24"/>
          <w:szCs w:val="24"/>
        </w:rPr>
        <w:t xml:space="preserve">poszczególne wersje językowe </w:t>
      </w:r>
      <w:r>
        <w:rPr>
          <w:rFonts w:cstheme="minorHAnsi"/>
          <w:sz w:val="24"/>
          <w:szCs w:val="24"/>
        </w:rPr>
        <w:t xml:space="preserve">- </w:t>
      </w:r>
      <w:r w:rsidRPr="00C53128">
        <w:rPr>
          <w:rFonts w:cstheme="minorHAnsi"/>
          <w:sz w:val="24"/>
          <w:szCs w:val="24"/>
        </w:rPr>
        <w:t>polska 200 s</w:t>
      </w:r>
      <w:r>
        <w:rPr>
          <w:rFonts w:cstheme="minorHAnsi"/>
          <w:sz w:val="24"/>
          <w:szCs w:val="24"/>
        </w:rPr>
        <w:t>ztuk, ukraińska 500 szt., rosyjska 500 szt., angielska 500 szt</w:t>
      </w:r>
      <w:r w:rsidR="00015BF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:rsidR="007355E2" w:rsidRDefault="00C53128" w:rsidP="00C53128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  <w:r w:rsidRPr="00C53128">
        <w:rPr>
          <w:rFonts w:cstheme="minorHAnsi"/>
          <w:b/>
          <w:sz w:val="24"/>
          <w:szCs w:val="24"/>
        </w:rPr>
        <w:t xml:space="preserve">– wariant A (wnętrze czarno-białe) </w:t>
      </w:r>
      <w:r>
        <w:rPr>
          <w:b/>
          <w:sz w:val="24"/>
          <w:szCs w:val="24"/>
        </w:rPr>
        <w:t>Cenę netto ……. brutto………</w:t>
      </w:r>
      <w:r w:rsidR="007355E2" w:rsidRPr="00C53128">
        <w:rPr>
          <w:b/>
          <w:sz w:val="24"/>
          <w:szCs w:val="24"/>
        </w:rPr>
        <w:t>zł</w:t>
      </w:r>
      <w:r w:rsidR="00E347E9" w:rsidRPr="00707389">
        <w:rPr>
          <w:sz w:val="24"/>
          <w:szCs w:val="24"/>
        </w:rPr>
        <w:t>.</w:t>
      </w:r>
    </w:p>
    <w:p w:rsidR="00C53128" w:rsidRDefault="00C53128" w:rsidP="00C53128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 w:rsidRPr="00C53128">
        <w:rPr>
          <w:rFonts w:cstheme="minorHAnsi"/>
          <w:b/>
          <w:sz w:val="24"/>
          <w:szCs w:val="24"/>
        </w:rPr>
        <w:t xml:space="preserve">– wariant </w:t>
      </w:r>
      <w:r>
        <w:rPr>
          <w:rFonts w:cstheme="minorHAnsi"/>
          <w:b/>
          <w:sz w:val="24"/>
          <w:szCs w:val="24"/>
        </w:rPr>
        <w:t xml:space="preserve">B (wnętrze kolorowe </w:t>
      </w:r>
      <w:r w:rsidRPr="00C53128">
        <w:rPr>
          <w:rFonts w:cstheme="minorHAnsi"/>
          <w:b/>
          <w:sz w:val="24"/>
          <w:szCs w:val="24"/>
        </w:rPr>
        <w:t>4</w:t>
      </w:r>
      <w:r w:rsidRPr="00C53128">
        <w:rPr>
          <w:b/>
          <w:sz w:val="24"/>
          <w:szCs w:val="24"/>
        </w:rPr>
        <w:t>+4</w:t>
      </w:r>
      <w:r w:rsidRPr="00C53128">
        <w:rPr>
          <w:rFonts w:cstheme="minorHAnsi"/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Cenę netto ……. brutto………</w:t>
      </w:r>
      <w:r w:rsidRPr="00C53128">
        <w:rPr>
          <w:b/>
          <w:sz w:val="24"/>
          <w:szCs w:val="24"/>
        </w:rPr>
        <w:t>zł</w:t>
      </w:r>
    </w:p>
    <w:p w:rsidR="00015BF0" w:rsidRDefault="00015BF0" w:rsidP="00C53128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015BF0">
        <w:rPr>
          <w:rFonts w:cstheme="minorHAnsi"/>
          <w:b/>
          <w:sz w:val="24"/>
          <w:szCs w:val="24"/>
        </w:rPr>
        <w:t>Broszura nr 2</w:t>
      </w:r>
      <w:r>
        <w:rPr>
          <w:rFonts w:cstheme="minorHAnsi"/>
          <w:sz w:val="24"/>
          <w:szCs w:val="24"/>
        </w:rPr>
        <w:t>, n</w:t>
      </w:r>
      <w:r w:rsidRPr="00C53128">
        <w:rPr>
          <w:rFonts w:cstheme="minorHAnsi"/>
          <w:sz w:val="24"/>
          <w:szCs w:val="24"/>
        </w:rPr>
        <w:t>akład łączny 18</w:t>
      </w:r>
      <w:r>
        <w:rPr>
          <w:rFonts w:cstheme="minorHAnsi"/>
          <w:sz w:val="24"/>
          <w:szCs w:val="24"/>
        </w:rPr>
        <w:t>00 sztuk (</w:t>
      </w:r>
      <w:r w:rsidRPr="00C53128">
        <w:rPr>
          <w:rFonts w:cstheme="minorHAnsi"/>
          <w:sz w:val="24"/>
          <w:szCs w:val="24"/>
        </w:rPr>
        <w:t>poszczególne</w:t>
      </w:r>
      <w:r>
        <w:rPr>
          <w:rFonts w:cstheme="minorHAnsi"/>
          <w:sz w:val="24"/>
          <w:szCs w:val="24"/>
        </w:rPr>
        <w:t xml:space="preserve"> wersje językowe</w:t>
      </w:r>
      <w:r w:rsidRPr="00C53128">
        <w:rPr>
          <w:rFonts w:cstheme="minorHAnsi"/>
          <w:sz w:val="24"/>
          <w:szCs w:val="24"/>
        </w:rPr>
        <w:t>: polska 100 s</w:t>
      </w:r>
      <w:r>
        <w:rPr>
          <w:rFonts w:cstheme="minorHAnsi"/>
          <w:sz w:val="24"/>
          <w:szCs w:val="24"/>
        </w:rPr>
        <w:t>zt.</w:t>
      </w:r>
      <w:r w:rsidRPr="00C53128">
        <w:rPr>
          <w:rFonts w:cstheme="minorHAnsi"/>
          <w:sz w:val="24"/>
          <w:szCs w:val="24"/>
        </w:rPr>
        <w:t>, ukraińska 7</w:t>
      </w:r>
      <w:r>
        <w:rPr>
          <w:rFonts w:cstheme="minorHAnsi"/>
          <w:sz w:val="24"/>
          <w:szCs w:val="24"/>
        </w:rPr>
        <w:t>00 sz., rosyjska 500 sz., angielska 500 szt.)</w:t>
      </w:r>
    </w:p>
    <w:p w:rsidR="00015BF0" w:rsidRDefault="00015BF0" w:rsidP="00015BF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 w:rsidRPr="00C53128">
        <w:rPr>
          <w:rFonts w:cstheme="minorHAnsi"/>
          <w:b/>
          <w:sz w:val="24"/>
          <w:szCs w:val="24"/>
        </w:rPr>
        <w:t xml:space="preserve">– wariant A (wnętrze czarno-białe) </w:t>
      </w:r>
      <w:r>
        <w:rPr>
          <w:b/>
          <w:sz w:val="24"/>
          <w:szCs w:val="24"/>
        </w:rPr>
        <w:t>Cenę netto ……. brutto………</w:t>
      </w:r>
      <w:r w:rsidRPr="00C53128">
        <w:rPr>
          <w:b/>
          <w:sz w:val="24"/>
          <w:szCs w:val="24"/>
        </w:rPr>
        <w:t>zł</w:t>
      </w:r>
      <w:r w:rsidRPr="00707389">
        <w:rPr>
          <w:sz w:val="24"/>
          <w:szCs w:val="24"/>
        </w:rPr>
        <w:t>.</w:t>
      </w:r>
    </w:p>
    <w:p w:rsidR="00015BF0" w:rsidRDefault="00015BF0" w:rsidP="00015BF0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 w:rsidRPr="00C53128">
        <w:rPr>
          <w:rFonts w:cstheme="minorHAnsi"/>
          <w:b/>
          <w:sz w:val="24"/>
          <w:szCs w:val="24"/>
        </w:rPr>
        <w:t xml:space="preserve">– wariant </w:t>
      </w:r>
      <w:r>
        <w:rPr>
          <w:rFonts w:cstheme="minorHAnsi"/>
          <w:b/>
          <w:sz w:val="24"/>
          <w:szCs w:val="24"/>
        </w:rPr>
        <w:t xml:space="preserve">B (wnętrze kolorowe </w:t>
      </w:r>
      <w:r w:rsidRPr="00C53128">
        <w:rPr>
          <w:rFonts w:cstheme="minorHAnsi"/>
          <w:b/>
          <w:sz w:val="24"/>
          <w:szCs w:val="24"/>
        </w:rPr>
        <w:t>4</w:t>
      </w:r>
      <w:r w:rsidRPr="00C53128">
        <w:rPr>
          <w:b/>
          <w:sz w:val="24"/>
          <w:szCs w:val="24"/>
        </w:rPr>
        <w:t>+4</w:t>
      </w:r>
      <w:r w:rsidRPr="00C53128">
        <w:rPr>
          <w:rFonts w:cstheme="minorHAnsi"/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Cenę netto ……. brutto………</w:t>
      </w:r>
      <w:r w:rsidRPr="00C53128">
        <w:rPr>
          <w:b/>
          <w:sz w:val="24"/>
          <w:szCs w:val="24"/>
        </w:rPr>
        <w:t>zł</w:t>
      </w:r>
    </w:p>
    <w:p w:rsidR="00C53128" w:rsidRPr="00C53128" w:rsidRDefault="00015BF0" w:rsidP="00C53128">
      <w:pPr>
        <w:tabs>
          <w:tab w:val="num" w:pos="851"/>
          <w:tab w:val="left" w:pos="3400"/>
        </w:tabs>
        <w:ind w:left="0"/>
        <w:rPr>
          <w:rFonts w:cstheme="minorHAnsi"/>
          <w:sz w:val="24"/>
          <w:szCs w:val="24"/>
        </w:rPr>
      </w:pPr>
      <w:r w:rsidRPr="00015BF0">
        <w:rPr>
          <w:rFonts w:cstheme="minorHAnsi"/>
          <w:b/>
          <w:sz w:val="24"/>
          <w:szCs w:val="24"/>
        </w:rPr>
        <w:t>Broszura nr 3</w:t>
      </w:r>
      <w:r>
        <w:rPr>
          <w:rFonts w:cstheme="minorHAnsi"/>
          <w:sz w:val="24"/>
          <w:szCs w:val="24"/>
        </w:rPr>
        <w:t>, n</w:t>
      </w:r>
      <w:r w:rsidRPr="00C53128">
        <w:rPr>
          <w:rFonts w:cstheme="minorHAnsi"/>
          <w:sz w:val="24"/>
          <w:szCs w:val="24"/>
        </w:rPr>
        <w:t>akład łączny 6200</w:t>
      </w:r>
      <w:r>
        <w:rPr>
          <w:rFonts w:cstheme="minorHAnsi"/>
          <w:sz w:val="24"/>
          <w:szCs w:val="24"/>
        </w:rPr>
        <w:t xml:space="preserve"> sztuk (</w:t>
      </w:r>
      <w:r w:rsidRPr="00C53128">
        <w:rPr>
          <w:rFonts w:cstheme="minorHAnsi"/>
          <w:sz w:val="24"/>
          <w:szCs w:val="24"/>
        </w:rPr>
        <w:t>poszczególne</w:t>
      </w:r>
      <w:r>
        <w:rPr>
          <w:rFonts w:cstheme="minorHAnsi"/>
          <w:sz w:val="24"/>
          <w:szCs w:val="24"/>
        </w:rPr>
        <w:t xml:space="preserve"> wersje językowe</w:t>
      </w:r>
      <w:r w:rsidRPr="00C53128">
        <w:rPr>
          <w:rFonts w:cstheme="minorHAnsi"/>
          <w:sz w:val="24"/>
          <w:szCs w:val="24"/>
        </w:rPr>
        <w:t>: polska 200 s</w:t>
      </w:r>
      <w:r>
        <w:rPr>
          <w:rFonts w:cstheme="minorHAnsi"/>
          <w:sz w:val="24"/>
          <w:szCs w:val="24"/>
        </w:rPr>
        <w:t>zt.</w:t>
      </w:r>
      <w:r w:rsidRPr="00C53128">
        <w:rPr>
          <w:rFonts w:cstheme="minorHAnsi"/>
          <w:sz w:val="24"/>
          <w:szCs w:val="24"/>
        </w:rPr>
        <w:t>, ukraińska 20</w:t>
      </w:r>
      <w:r>
        <w:rPr>
          <w:rFonts w:cstheme="minorHAnsi"/>
          <w:sz w:val="24"/>
          <w:szCs w:val="24"/>
        </w:rPr>
        <w:t>00 szt.</w:t>
      </w:r>
      <w:r w:rsidRPr="00C53128">
        <w:rPr>
          <w:rFonts w:cstheme="minorHAnsi"/>
          <w:sz w:val="24"/>
          <w:szCs w:val="24"/>
        </w:rPr>
        <w:t>, rosyjska 20</w:t>
      </w:r>
      <w:r>
        <w:rPr>
          <w:rFonts w:cstheme="minorHAnsi"/>
          <w:sz w:val="24"/>
          <w:szCs w:val="24"/>
        </w:rPr>
        <w:t>00 szt.</w:t>
      </w:r>
      <w:r w:rsidRPr="00C53128">
        <w:rPr>
          <w:rFonts w:cstheme="minorHAnsi"/>
          <w:sz w:val="24"/>
          <w:szCs w:val="24"/>
        </w:rPr>
        <w:t>, angielska 20</w:t>
      </w:r>
      <w:r>
        <w:rPr>
          <w:rFonts w:cstheme="minorHAnsi"/>
          <w:sz w:val="24"/>
          <w:szCs w:val="24"/>
        </w:rPr>
        <w:t>00 szt.)</w:t>
      </w:r>
    </w:p>
    <w:p w:rsidR="00015BF0" w:rsidRDefault="00015BF0" w:rsidP="00015BF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</w:t>
      </w:r>
      <w:r w:rsidRPr="00C53128">
        <w:rPr>
          <w:rFonts w:cstheme="minorHAnsi"/>
          <w:b/>
          <w:sz w:val="24"/>
          <w:szCs w:val="24"/>
        </w:rPr>
        <w:t xml:space="preserve">– wariant A (wnętrze czarno-białe) </w:t>
      </w:r>
      <w:r>
        <w:rPr>
          <w:b/>
          <w:sz w:val="24"/>
          <w:szCs w:val="24"/>
        </w:rPr>
        <w:t>Cenę netto ……. brutto………</w:t>
      </w:r>
      <w:r w:rsidRPr="00C53128">
        <w:rPr>
          <w:b/>
          <w:sz w:val="24"/>
          <w:szCs w:val="24"/>
        </w:rPr>
        <w:t>zł</w:t>
      </w:r>
      <w:r w:rsidRPr="00707389">
        <w:rPr>
          <w:sz w:val="24"/>
          <w:szCs w:val="24"/>
        </w:rPr>
        <w:t>.</w:t>
      </w:r>
    </w:p>
    <w:p w:rsidR="00015BF0" w:rsidRDefault="00015BF0" w:rsidP="00015BF0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</w:t>
      </w:r>
      <w:r w:rsidRPr="00C53128">
        <w:rPr>
          <w:rFonts w:cstheme="minorHAnsi"/>
          <w:b/>
          <w:sz w:val="24"/>
          <w:szCs w:val="24"/>
        </w:rPr>
        <w:t xml:space="preserve">– wariant </w:t>
      </w:r>
      <w:r>
        <w:rPr>
          <w:rFonts w:cstheme="minorHAnsi"/>
          <w:b/>
          <w:sz w:val="24"/>
          <w:szCs w:val="24"/>
        </w:rPr>
        <w:t xml:space="preserve">B (wnętrze kolorowe </w:t>
      </w:r>
      <w:r w:rsidRPr="00C53128">
        <w:rPr>
          <w:rFonts w:cstheme="minorHAnsi"/>
          <w:b/>
          <w:sz w:val="24"/>
          <w:szCs w:val="24"/>
        </w:rPr>
        <w:t>4</w:t>
      </w:r>
      <w:r w:rsidRPr="00C53128">
        <w:rPr>
          <w:b/>
          <w:sz w:val="24"/>
          <w:szCs w:val="24"/>
        </w:rPr>
        <w:t>+4</w:t>
      </w:r>
      <w:r w:rsidRPr="00C53128">
        <w:rPr>
          <w:rFonts w:cstheme="minorHAnsi"/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Cenę netto ……. brutto………</w:t>
      </w:r>
      <w:r w:rsidRPr="00C53128">
        <w:rPr>
          <w:b/>
          <w:sz w:val="24"/>
          <w:szCs w:val="24"/>
        </w:rPr>
        <w:t>zł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4062A6" w:rsidRPr="00707389" w:rsidRDefault="000057D1" w:rsidP="0070738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 xml:space="preserve">Oświadczam, że wyrażam zgodę na udostępnienie moich </w:t>
      </w:r>
      <w:r w:rsidR="00C53128">
        <w:rPr>
          <w:sz w:val="24"/>
          <w:szCs w:val="24"/>
        </w:rPr>
        <w:t>danych osobowych przez Helsińską Fundację Praw Człowieka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C53128">
        <w:rPr>
          <w:sz w:val="24"/>
          <w:szCs w:val="24"/>
        </w:rPr>
        <w:t xml:space="preserve"> Opis doświadczenia w dr</w:t>
      </w:r>
      <w:r w:rsidR="00FA53F1">
        <w:rPr>
          <w:sz w:val="24"/>
          <w:szCs w:val="24"/>
        </w:rPr>
        <w:t xml:space="preserve">ukowaniu publikacji </w:t>
      </w:r>
      <w:r w:rsidR="00C53128">
        <w:rPr>
          <w:sz w:val="24"/>
          <w:szCs w:val="24"/>
        </w:rPr>
        <w:t>w językach obcych</w:t>
      </w:r>
      <w:r w:rsidR="00544B89">
        <w:rPr>
          <w:sz w:val="24"/>
          <w:szCs w:val="24"/>
        </w:rPr>
        <w:t>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F9" w:rsidRDefault="00DB75F9" w:rsidP="00E347E9">
      <w:r>
        <w:separator/>
      </w:r>
    </w:p>
  </w:endnote>
  <w:endnote w:type="continuationSeparator" w:id="0">
    <w:p w:rsidR="00DB75F9" w:rsidRDefault="00DB75F9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F9" w:rsidRDefault="00DB75F9" w:rsidP="00E347E9">
      <w:r>
        <w:separator/>
      </w:r>
    </w:p>
  </w:footnote>
  <w:footnote w:type="continuationSeparator" w:id="0">
    <w:p w:rsidR="00DB75F9" w:rsidRDefault="00DB75F9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9E9"/>
    <w:multiLevelType w:val="hybridMultilevel"/>
    <w:tmpl w:val="43F45232"/>
    <w:lvl w:ilvl="0" w:tplc="6D583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15BF0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2D7035"/>
    <w:rsid w:val="00312C43"/>
    <w:rsid w:val="0033119C"/>
    <w:rsid w:val="00354F26"/>
    <w:rsid w:val="00377A98"/>
    <w:rsid w:val="00377E54"/>
    <w:rsid w:val="00382E66"/>
    <w:rsid w:val="00396099"/>
    <w:rsid w:val="003C0031"/>
    <w:rsid w:val="003E7F1E"/>
    <w:rsid w:val="003F7A9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44B89"/>
    <w:rsid w:val="00564B88"/>
    <w:rsid w:val="00567B14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53128"/>
    <w:rsid w:val="00CB6213"/>
    <w:rsid w:val="00D170B7"/>
    <w:rsid w:val="00D6544B"/>
    <w:rsid w:val="00DB75F9"/>
    <w:rsid w:val="00DE7661"/>
    <w:rsid w:val="00E347E9"/>
    <w:rsid w:val="00E36D64"/>
    <w:rsid w:val="00E423F6"/>
    <w:rsid w:val="00E616B2"/>
    <w:rsid w:val="00EC1A5D"/>
    <w:rsid w:val="00F26409"/>
    <w:rsid w:val="00F713CA"/>
    <w:rsid w:val="00FA53F1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58B7C-477C-4BDE-A4F6-9CC84B5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uiPriority w:val="9"/>
    <w:qFormat/>
    <w:rsid w:val="00C53128"/>
    <w:pPr>
      <w:keepNext/>
      <w:spacing w:before="240" w:after="60" w:line="276" w:lineRule="auto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53128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C5312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ulska@hfh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F930-F32C-4109-B8B9-8F6B552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Marta</cp:lastModifiedBy>
  <cp:revision>8</cp:revision>
  <cp:lastPrinted>2014-11-26T11:34:00Z</cp:lastPrinted>
  <dcterms:created xsi:type="dcterms:W3CDTF">2016-10-07T09:26:00Z</dcterms:created>
  <dcterms:modified xsi:type="dcterms:W3CDTF">2016-10-07T11:44:00Z</dcterms:modified>
</cp:coreProperties>
</file>